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E0F62" w14:textId="77777777" w:rsidR="00041648" w:rsidRPr="00041648" w:rsidRDefault="00041648" w:rsidP="00041648">
      <w:pPr>
        <w:rPr>
          <w:b/>
          <w:bCs/>
        </w:rPr>
      </w:pPr>
      <w:r w:rsidRPr="00041648">
        <w:rPr>
          <w:b/>
          <w:bCs/>
        </w:rPr>
        <w:t>Hussein Elkhayat</w:t>
      </w:r>
    </w:p>
    <w:p w14:paraId="48D939E3" w14:textId="77777777" w:rsidR="00041648" w:rsidRDefault="00041648" w:rsidP="00041648">
      <w:pPr>
        <w:ind w:firstLine="720"/>
        <w:jc w:val="both"/>
      </w:pPr>
    </w:p>
    <w:p w14:paraId="7B60FEE9" w14:textId="46370C21" w:rsidR="00041648" w:rsidRPr="00041648" w:rsidRDefault="00041648" w:rsidP="00041648">
      <w:pPr>
        <w:ind w:firstLine="720"/>
        <w:jc w:val="both"/>
      </w:pPr>
      <w:r w:rsidRPr="00041648">
        <w:t>Dr. Hussein Elkhayat is a prominent thoracic surgeon and a full professor at Assiut University’s Faculty of Medicine, a position he has held since 2024. He completed his medical degree and residency in cardiothoracic surgery at Assiut University, earning a master’s degree in general surgery in 2009. His early focus on minimally invasive surgery led to an MD thesis on Video-Assisted Thoracoscopic Surgery (VATS) in benign diseases. To further develop his expertise, he pursued specialized training in VATS through a fellowship in Turkey, before returning to Egypt to establish a pioneering VATS program at his center.</w:t>
      </w:r>
    </w:p>
    <w:p w14:paraId="07E9D232" w14:textId="77777777" w:rsidR="00041648" w:rsidRDefault="00041648" w:rsidP="00041648">
      <w:pPr>
        <w:jc w:val="both"/>
      </w:pPr>
    </w:p>
    <w:p w14:paraId="53202874" w14:textId="508E8DFC" w:rsidR="00041648" w:rsidRPr="00041648" w:rsidRDefault="00041648" w:rsidP="00041648">
      <w:pPr>
        <w:ind w:firstLine="720"/>
        <w:jc w:val="both"/>
      </w:pPr>
      <w:r w:rsidRPr="00041648">
        <w:t>After receiving his doctoral degree in cardiothoracic surgery in 2014, Dr. Elkhayat continued to advance minimally invasive thoracic surgery techniques. In 2021, he became a Fellow of the European Board of Cardiothoracic Surgery (FEBCTS). Recognized for his expertise, he has become an international trainer for advanced VATS programs and founded the Assiut VATS Workshop, Egypt’s largest hands-on VATS training event.</w:t>
      </w:r>
    </w:p>
    <w:p w14:paraId="732ACDB9" w14:textId="77777777" w:rsidR="00041648" w:rsidRDefault="00041648" w:rsidP="00041648">
      <w:pPr>
        <w:jc w:val="both"/>
      </w:pPr>
    </w:p>
    <w:p w14:paraId="13BCD511" w14:textId="30316CE1" w:rsidR="00041648" w:rsidRPr="00041648" w:rsidRDefault="00041648" w:rsidP="00041648">
      <w:pPr>
        <w:ind w:firstLine="720"/>
        <w:jc w:val="both"/>
      </w:pPr>
      <w:r w:rsidRPr="00041648">
        <w:t>Dr. Elkhayat has authored several publications in esteemed journals and contributes to the academic community as an editorial board member and reviewer for various international journals and conferences. He is also an instructor for the Advanced Trauma Life Support (ATLS) and Care for Critically Ill Surgical Patient (CCrISP) courses.</w:t>
      </w:r>
    </w:p>
    <w:p w14:paraId="7E2F0DDB" w14:textId="77777777" w:rsidR="00041648" w:rsidRDefault="00041648" w:rsidP="00041648">
      <w:pPr>
        <w:jc w:val="both"/>
      </w:pPr>
    </w:p>
    <w:p w14:paraId="07B60B06" w14:textId="48BE5F44" w:rsidR="00041648" w:rsidRPr="00041648" w:rsidRDefault="00041648" w:rsidP="00041648">
      <w:pPr>
        <w:ind w:firstLine="720"/>
        <w:jc w:val="both"/>
      </w:pPr>
      <w:r w:rsidRPr="00041648">
        <w:t>Within the European Association for Cardio-Thoracic Surgery (EACTS), he serves as an international board member of the thoracic domain and chair of the Chest Wall and Thoracic Trauma Task Force. Additionally, he is an active member of several prestigious surgical societies, including STS, ESTS, PATS, and ESCTS.</w:t>
      </w:r>
      <w:r>
        <w:t xml:space="preserve"> </w:t>
      </w:r>
      <w:r w:rsidRPr="00041648">
        <w:t>His primary areas of interest include minimally invasive thoracic surgery, VATS decortication, lung cancer, and thymic surgery.</w:t>
      </w:r>
    </w:p>
    <w:p w14:paraId="5A0E2467" w14:textId="77777777" w:rsidR="00041B97" w:rsidRDefault="00041B97"/>
    <w:sectPr w:rsidR="00041B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48"/>
    <w:rsid w:val="00033938"/>
    <w:rsid w:val="0004157D"/>
    <w:rsid w:val="00041648"/>
    <w:rsid w:val="00041B97"/>
    <w:rsid w:val="00076606"/>
    <w:rsid w:val="000927A8"/>
    <w:rsid w:val="000A0F51"/>
    <w:rsid w:val="00101FF2"/>
    <w:rsid w:val="00111B7E"/>
    <w:rsid w:val="001255FE"/>
    <w:rsid w:val="0015568E"/>
    <w:rsid w:val="0020303E"/>
    <w:rsid w:val="00204D78"/>
    <w:rsid w:val="00213C54"/>
    <w:rsid w:val="00230A86"/>
    <w:rsid w:val="00231D1C"/>
    <w:rsid w:val="00231FFB"/>
    <w:rsid w:val="00243440"/>
    <w:rsid w:val="00282DD4"/>
    <w:rsid w:val="00282E0C"/>
    <w:rsid w:val="00293556"/>
    <w:rsid w:val="002B0959"/>
    <w:rsid w:val="002C7CCC"/>
    <w:rsid w:val="002D762B"/>
    <w:rsid w:val="002F1153"/>
    <w:rsid w:val="003403D4"/>
    <w:rsid w:val="0034432D"/>
    <w:rsid w:val="00356806"/>
    <w:rsid w:val="003C1BDE"/>
    <w:rsid w:val="003C39D4"/>
    <w:rsid w:val="003D0F6A"/>
    <w:rsid w:val="004256BA"/>
    <w:rsid w:val="00426779"/>
    <w:rsid w:val="0042736E"/>
    <w:rsid w:val="00443899"/>
    <w:rsid w:val="004567C4"/>
    <w:rsid w:val="004734E7"/>
    <w:rsid w:val="004A1CAA"/>
    <w:rsid w:val="004A4E38"/>
    <w:rsid w:val="004B6118"/>
    <w:rsid w:val="00560994"/>
    <w:rsid w:val="00581D19"/>
    <w:rsid w:val="005879DA"/>
    <w:rsid w:val="005B29C2"/>
    <w:rsid w:val="005D2D13"/>
    <w:rsid w:val="005E528B"/>
    <w:rsid w:val="005E5383"/>
    <w:rsid w:val="005E7B24"/>
    <w:rsid w:val="00603FEC"/>
    <w:rsid w:val="00612925"/>
    <w:rsid w:val="00612EBB"/>
    <w:rsid w:val="00623095"/>
    <w:rsid w:val="00674544"/>
    <w:rsid w:val="00681067"/>
    <w:rsid w:val="006871CA"/>
    <w:rsid w:val="006A1D36"/>
    <w:rsid w:val="006A3268"/>
    <w:rsid w:val="006D60F8"/>
    <w:rsid w:val="006D7C22"/>
    <w:rsid w:val="006F713B"/>
    <w:rsid w:val="00700E86"/>
    <w:rsid w:val="00701229"/>
    <w:rsid w:val="00712C2C"/>
    <w:rsid w:val="0079084E"/>
    <w:rsid w:val="00792BCC"/>
    <w:rsid w:val="007A7398"/>
    <w:rsid w:val="007C6030"/>
    <w:rsid w:val="007C6328"/>
    <w:rsid w:val="007C77AC"/>
    <w:rsid w:val="007F0660"/>
    <w:rsid w:val="007F396D"/>
    <w:rsid w:val="007F7B77"/>
    <w:rsid w:val="0080235B"/>
    <w:rsid w:val="00845C1F"/>
    <w:rsid w:val="0087170A"/>
    <w:rsid w:val="008724F2"/>
    <w:rsid w:val="00891718"/>
    <w:rsid w:val="008D7700"/>
    <w:rsid w:val="008F2365"/>
    <w:rsid w:val="008F60CF"/>
    <w:rsid w:val="009040C6"/>
    <w:rsid w:val="009353C7"/>
    <w:rsid w:val="00947755"/>
    <w:rsid w:val="0097282F"/>
    <w:rsid w:val="0098238A"/>
    <w:rsid w:val="009A2BDF"/>
    <w:rsid w:val="009A7A15"/>
    <w:rsid w:val="009C36D5"/>
    <w:rsid w:val="009C5AF3"/>
    <w:rsid w:val="009D56B4"/>
    <w:rsid w:val="00A13CD2"/>
    <w:rsid w:val="00A53062"/>
    <w:rsid w:val="00A630C2"/>
    <w:rsid w:val="00A66CCA"/>
    <w:rsid w:val="00A70D9F"/>
    <w:rsid w:val="00A81543"/>
    <w:rsid w:val="00A87DE0"/>
    <w:rsid w:val="00AE756A"/>
    <w:rsid w:val="00AF0A35"/>
    <w:rsid w:val="00AF20FC"/>
    <w:rsid w:val="00B23DED"/>
    <w:rsid w:val="00B26E68"/>
    <w:rsid w:val="00B37E6F"/>
    <w:rsid w:val="00B6258A"/>
    <w:rsid w:val="00B6656B"/>
    <w:rsid w:val="00B677A7"/>
    <w:rsid w:val="00BC12E4"/>
    <w:rsid w:val="00BE1361"/>
    <w:rsid w:val="00BE7BFC"/>
    <w:rsid w:val="00BF02D1"/>
    <w:rsid w:val="00BF47B2"/>
    <w:rsid w:val="00C34C81"/>
    <w:rsid w:val="00C722FD"/>
    <w:rsid w:val="00C776C7"/>
    <w:rsid w:val="00C938B4"/>
    <w:rsid w:val="00CA2F20"/>
    <w:rsid w:val="00CD59AC"/>
    <w:rsid w:val="00CF30F6"/>
    <w:rsid w:val="00D011EE"/>
    <w:rsid w:val="00D41904"/>
    <w:rsid w:val="00D67D9A"/>
    <w:rsid w:val="00D8568D"/>
    <w:rsid w:val="00DA49C5"/>
    <w:rsid w:val="00DA5212"/>
    <w:rsid w:val="00DB4F73"/>
    <w:rsid w:val="00DC2C76"/>
    <w:rsid w:val="00E06379"/>
    <w:rsid w:val="00E31E2A"/>
    <w:rsid w:val="00E366D0"/>
    <w:rsid w:val="00E83982"/>
    <w:rsid w:val="00EB12D5"/>
    <w:rsid w:val="00ED1E43"/>
    <w:rsid w:val="00F13DC2"/>
    <w:rsid w:val="00F17B40"/>
    <w:rsid w:val="00F2251E"/>
    <w:rsid w:val="00F43559"/>
    <w:rsid w:val="00F55F76"/>
    <w:rsid w:val="00F64A7B"/>
    <w:rsid w:val="00F80091"/>
    <w:rsid w:val="00F82BCD"/>
    <w:rsid w:val="00FA2F7B"/>
    <w:rsid w:val="00FF7D71"/>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decimalSymbol w:val="."/>
  <w:listSeparator w:val=","/>
  <w14:docId w14:val="53D3C7CB"/>
  <w15:chartTrackingRefBased/>
  <w15:docId w15:val="{4F80E1C2-01B3-E94F-9B7C-65FA38C6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E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100311">
      <w:bodyDiv w:val="1"/>
      <w:marLeft w:val="0"/>
      <w:marRight w:val="0"/>
      <w:marTop w:val="0"/>
      <w:marBottom w:val="0"/>
      <w:divBdr>
        <w:top w:val="none" w:sz="0" w:space="0" w:color="auto"/>
        <w:left w:val="none" w:sz="0" w:space="0" w:color="auto"/>
        <w:bottom w:val="none" w:sz="0" w:space="0" w:color="auto"/>
        <w:right w:val="none" w:sz="0" w:space="0" w:color="auto"/>
      </w:divBdr>
      <w:divsChild>
        <w:div w:id="1567833358">
          <w:marLeft w:val="0"/>
          <w:marRight w:val="0"/>
          <w:marTop w:val="0"/>
          <w:marBottom w:val="0"/>
          <w:divBdr>
            <w:top w:val="none" w:sz="0" w:space="0" w:color="auto"/>
            <w:left w:val="none" w:sz="0" w:space="0" w:color="auto"/>
            <w:bottom w:val="none" w:sz="0" w:space="0" w:color="auto"/>
            <w:right w:val="none" w:sz="0" w:space="0" w:color="auto"/>
          </w:divBdr>
        </w:div>
      </w:divsChild>
    </w:div>
    <w:div w:id="1524247552">
      <w:bodyDiv w:val="1"/>
      <w:marLeft w:val="0"/>
      <w:marRight w:val="0"/>
      <w:marTop w:val="0"/>
      <w:marBottom w:val="0"/>
      <w:divBdr>
        <w:top w:val="none" w:sz="0" w:space="0" w:color="auto"/>
        <w:left w:val="none" w:sz="0" w:space="0" w:color="auto"/>
        <w:bottom w:val="none" w:sz="0" w:space="0" w:color="auto"/>
        <w:right w:val="none" w:sz="0" w:space="0" w:color="auto"/>
      </w:divBdr>
      <w:divsChild>
        <w:div w:id="652951392">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HUSSEIN ELKHAYAT</cp:lastModifiedBy>
  <cp:revision>1</cp:revision>
  <dcterms:created xsi:type="dcterms:W3CDTF">2024-08-28T19:32:00Z</dcterms:created>
  <dcterms:modified xsi:type="dcterms:W3CDTF">2024-08-28T19:38:00Z</dcterms:modified>
</cp:coreProperties>
</file>